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7E12" w:rsidRPr="005969E1" w:rsidRDefault="00027E12" w:rsidP="005969E1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969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r w:rsidR="005969E1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5969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риказом Министерства финансов Российской Федерации </w:t>
      </w:r>
      <w:r w:rsidR="000979B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969E1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25.03.2011 № 33н "Об утверждении Инструкции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учреждений" с учетом изменений, внесенных приказом</w:t>
      </w:r>
      <w:r w:rsidRPr="005969E1">
        <w:rPr>
          <w:sz w:val="28"/>
          <w:szCs w:val="28"/>
        </w:rPr>
        <w:t xml:space="preserve"> </w:t>
      </w:r>
      <w:r w:rsidRPr="005969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</w:t>
      </w:r>
      <w:r w:rsidR="000979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 России </w:t>
      </w:r>
      <w:r w:rsidRPr="005969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02.11.2017 № 189н  </w:t>
      </w:r>
      <w:r w:rsidRPr="005969E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в </w:t>
      </w:r>
      <w:bookmarkStart w:id="0" w:name="YANDEX_45"/>
      <w:bookmarkEnd w:id="0"/>
      <w:r w:rsidRPr="005969E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 состав  пояснительной записки государственных бюджетных и автономных учреждений</w:t>
      </w:r>
      <w:r w:rsidRPr="005969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  <w:r w:rsidRPr="005969E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за  </w:t>
      </w:r>
      <w:bookmarkStart w:id="1" w:name="YANDEX_47"/>
      <w:bookmarkEnd w:id="1"/>
      <w:r w:rsidRPr="005969E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 2017  </w:t>
      </w:r>
      <w:bookmarkStart w:id="2" w:name="YANDEX_48"/>
      <w:bookmarkEnd w:id="2"/>
      <w:r w:rsidRPr="005969E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 год</w:t>
      </w:r>
      <w:r w:rsidRPr="005969E1">
        <w:rPr>
          <w:rFonts w:ascii="Times New Roman" w:eastAsia="Times New Roman" w:hAnsi="Times New Roman" w:cs="Times New Roman"/>
          <w:sz w:val="28"/>
          <w:szCs w:val="28"/>
          <w:lang w:eastAsia="ru-RU"/>
        </w:rPr>
        <w:t>  включены следующие формы:</w:t>
      </w:r>
      <w:proofErr w:type="gramEnd"/>
    </w:p>
    <w:p w:rsidR="00027E12" w:rsidRPr="005969E1" w:rsidRDefault="00027E12" w:rsidP="005969E1">
      <w:pPr>
        <w:numPr>
          <w:ilvl w:val="0"/>
          <w:numId w:val="1"/>
        </w:numPr>
        <w:spacing w:before="100" w:beforeAutospacing="1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69E1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 количестве обособленных подразделений (ф. 0503761)</w:t>
      </w:r>
      <w:r w:rsidR="00B515FE">
        <w:rPr>
          <w:rFonts w:ascii="Times New Roman" w:eastAsia="Times New Roman" w:hAnsi="Times New Roman" w:cs="Times New Roman"/>
          <w:sz w:val="28"/>
          <w:szCs w:val="28"/>
          <w:lang w:eastAsia="ru-RU"/>
        </w:rPr>
        <w:t>*</w:t>
      </w:r>
      <w:r w:rsidRPr="005969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027E12" w:rsidRPr="005969E1" w:rsidRDefault="00027E12" w:rsidP="005969E1">
      <w:pPr>
        <w:numPr>
          <w:ilvl w:val="0"/>
          <w:numId w:val="1"/>
        </w:numPr>
        <w:spacing w:before="100" w:beforeAutospacing="1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69E1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 результатах деятельности учреждения по исполнению государственного (муниципального) задания (ф. 0503762)</w:t>
      </w:r>
      <w:r w:rsidR="00B515FE">
        <w:rPr>
          <w:rFonts w:ascii="Times New Roman" w:eastAsia="Times New Roman" w:hAnsi="Times New Roman" w:cs="Times New Roman"/>
          <w:sz w:val="28"/>
          <w:szCs w:val="28"/>
          <w:lang w:eastAsia="ru-RU"/>
        </w:rPr>
        <w:t>*</w:t>
      </w:r>
      <w:r w:rsidRPr="005969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027E12" w:rsidRPr="005969E1" w:rsidRDefault="00027E12" w:rsidP="005969E1">
      <w:pPr>
        <w:numPr>
          <w:ilvl w:val="0"/>
          <w:numId w:val="1"/>
        </w:numPr>
        <w:spacing w:before="100" w:beforeAutospacing="1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69E1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об исполнении мероприятий в рамках субсидий на иные цели и на цели осуществления капитальных вложений (ф. 0503766)</w:t>
      </w:r>
      <w:r w:rsidR="00B515FE">
        <w:rPr>
          <w:rFonts w:ascii="Times New Roman" w:eastAsia="Times New Roman" w:hAnsi="Times New Roman" w:cs="Times New Roman"/>
          <w:sz w:val="28"/>
          <w:szCs w:val="28"/>
          <w:lang w:eastAsia="ru-RU"/>
        </w:rPr>
        <w:t>*</w:t>
      </w:r>
      <w:r w:rsidRPr="005969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027E12" w:rsidRPr="005969E1" w:rsidRDefault="00027E12" w:rsidP="005969E1">
      <w:pPr>
        <w:numPr>
          <w:ilvl w:val="0"/>
          <w:numId w:val="1"/>
        </w:numPr>
        <w:spacing w:before="100" w:beforeAutospacing="1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69E1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об использовании целевых иностранных кредитов (ф. 0503767)</w:t>
      </w:r>
      <w:r w:rsidR="00B515FE">
        <w:rPr>
          <w:rFonts w:ascii="Times New Roman" w:eastAsia="Times New Roman" w:hAnsi="Times New Roman" w:cs="Times New Roman"/>
          <w:sz w:val="28"/>
          <w:szCs w:val="28"/>
          <w:lang w:eastAsia="ru-RU"/>
        </w:rPr>
        <w:t>*</w:t>
      </w:r>
      <w:r w:rsidRPr="005969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027E12" w:rsidRPr="005969E1" w:rsidRDefault="00027E12" w:rsidP="005969E1">
      <w:pPr>
        <w:numPr>
          <w:ilvl w:val="0"/>
          <w:numId w:val="1"/>
        </w:numPr>
        <w:spacing w:before="100" w:beforeAutospacing="1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69E1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 движении нефинансовых активов учреждения (ф. 0503768)</w:t>
      </w:r>
      <w:r w:rsidR="00B515FE">
        <w:rPr>
          <w:rFonts w:ascii="Times New Roman" w:eastAsia="Times New Roman" w:hAnsi="Times New Roman" w:cs="Times New Roman"/>
          <w:sz w:val="28"/>
          <w:szCs w:val="28"/>
          <w:lang w:eastAsia="ru-RU"/>
        </w:rPr>
        <w:t>*</w:t>
      </w:r>
      <w:r w:rsidRPr="005969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027E12" w:rsidRPr="005969E1" w:rsidRDefault="00027E12" w:rsidP="005969E1">
      <w:pPr>
        <w:numPr>
          <w:ilvl w:val="0"/>
          <w:numId w:val="1"/>
        </w:numPr>
        <w:spacing w:before="100" w:beforeAutospacing="1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69E1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по дебиторской и кредиторской задолженности учреждения (ф.</w:t>
      </w:r>
      <w:r w:rsidR="005969E1">
        <w:t> </w:t>
      </w:r>
      <w:r w:rsidRPr="005969E1">
        <w:rPr>
          <w:rFonts w:ascii="Times New Roman" w:eastAsia="Times New Roman" w:hAnsi="Times New Roman" w:cs="Times New Roman"/>
          <w:sz w:val="28"/>
          <w:szCs w:val="28"/>
          <w:lang w:eastAsia="ru-RU"/>
        </w:rPr>
        <w:t>0503769)</w:t>
      </w:r>
      <w:r w:rsidR="00B515FE">
        <w:rPr>
          <w:rFonts w:ascii="Times New Roman" w:eastAsia="Times New Roman" w:hAnsi="Times New Roman" w:cs="Times New Roman"/>
          <w:sz w:val="28"/>
          <w:szCs w:val="28"/>
          <w:lang w:eastAsia="ru-RU"/>
        </w:rPr>
        <w:t>*</w:t>
      </w:r>
      <w:r w:rsidRPr="005969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027E12" w:rsidRPr="005969E1" w:rsidRDefault="00027E12" w:rsidP="005969E1">
      <w:pPr>
        <w:numPr>
          <w:ilvl w:val="0"/>
          <w:numId w:val="1"/>
        </w:numPr>
        <w:spacing w:before="100" w:beforeAutospacing="1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69E1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 финансовых вложениях учреждения (ф. 0503771)</w:t>
      </w:r>
      <w:r w:rsidR="00B515FE">
        <w:rPr>
          <w:rFonts w:ascii="Times New Roman" w:eastAsia="Times New Roman" w:hAnsi="Times New Roman" w:cs="Times New Roman"/>
          <w:sz w:val="28"/>
          <w:szCs w:val="28"/>
          <w:lang w:eastAsia="ru-RU"/>
        </w:rPr>
        <w:t>*</w:t>
      </w:r>
      <w:r w:rsidRPr="005969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027E12" w:rsidRPr="005969E1" w:rsidRDefault="00027E12" w:rsidP="005969E1">
      <w:pPr>
        <w:numPr>
          <w:ilvl w:val="0"/>
          <w:numId w:val="1"/>
        </w:numPr>
        <w:spacing w:before="100" w:beforeAutospacing="1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69E1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 суммах заимствований (ф. 0503772)</w:t>
      </w:r>
      <w:r w:rsidR="00B515FE">
        <w:rPr>
          <w:rFonts w:ascii="Times New Roman" w:eastAsia="Times New Roman" w:hAnsi="Times New Roman" w:cs="Times New Roman"/>
          <w:sz w:val="28"/>
          <w:szCs w:val="28"/>
          <w:lang w:eastAsia="ru-RU"/>
        </w:rPr>
        <w:t>*</w:t>
      </w:r>
      <w:r w:rsidRPr="005969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027E12" w:rsidRPr="005969E1" w:rsidRDefault="00027E12" w:rsidP="005969E1">
      <w:pPr>
        <w:numPr>
          <w:ilvl w:val="0"/>
          <w:numId w:val="1"/>
        </w:numPr>
        <w:spacing w:before="100" w:beforeAutospacing="1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69E1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об изменении остатков валюты баланса учреждения (ф. 0503773)</w:t>
      </w:r>
      <w:r w:rsidR="00B515FE">
        <w:rPr>
          <w:rFonts w:ascii="Times New Roman" w:eastAsia="Times New Roman" w:hAnsi="Times New Roman" w:cs="Times New Roman"/>
          <w:sz w:val="28"/>
          <w:szCs w:val="28"/>
          <w:lang w:eastAsia="ru-RU"/>
        </w:rPr>
        <w:t>*</w:t>
      </w:r>
      <w:r w:rsidRPr="005969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027E12" w:rsidRPr="005969E1" w:rsidRDefault="00027E12" w:rsidP="005969E1">
      <w:pPr>
        <w:numPr>
          <w:ilvl w:val="0"/>
          <w:numId w:val="1"/>
        </w:numPr>
        <w:spacing w:before="100" w:beforeAutospacing="1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69E1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 принятых и неисполненных обязательствах (ф. 0503775)</w:t>
      </w:r>
      <w:r w:rsidR="00B515FE">
        <w:rPr>
          <w:rFonts w:ascii="Times New Roman" w:eastAsia="Times New Roman" w:hAnsi="Times New Roman" w:cs="Times New Roman"/>
          <w:sz w:val="28"/>
          <w:szCs w:val="28"/>
          <w:lang w:eastAsia="ru-RU"/>
        </w:rPr>
        <w:t>*</w:t>
      </w:r>
      <w:r w:rsidRPr="005969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027E12" w:rsidRPr="005969E1" w:rsidRDefault="00027E12" w:rsidP="005969E1">
      <w:pPr>
        <w:numPr>
          <w:ilvl w:val="0"/>
          <w:numId w:val="1"/>
        </w:numPr>
        <w:spacing w:before="100" w:beforeAutospacing="1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69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Сведения об остатках денежных средств </w:t>
      </w:r>
      <w:bookmarkStart w:id="3" w:name="YANDEX_50"/>
      <w:bookmarkEnd w:id="3"/>
      <w:r w:rsidRPr="005969E1">
        <w:rPr>
          <w:rFonts w:ascii="Times New Roman" w:eastAsia="Times New Roman" w:hAnsi="Times New Roman" w:cs="Times New Roman"/>
          <w:sz w:val="28"/>
          <w:szCs w:val="28"/>
          <w:lang w:eastAsia="ru-RU"/>
        </w:rPr>
        <w:t> учреждения  (ф. 0503779)</w:t>
      </w:r>
      <w:r w:rsidR="00B515FE">
        <w:rPr>
          <w:rFonts w:ascii="Times New Roman" w:eastAsia="Times New Roman" w:hAnsi="Times New Roman" w:cs="Times New Roman"/>
          <w:sz w:val="28"/>
          <w:szCs w:val="28"/>
          <w:lang w:eastAsia="ru-RU"/>
        </w:rPr>
        <w:t>*</w:t>
      </w:r>
      <w:r w:rsidRPr="005969E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27E12" w:rsidRPr="005969E1" w:rsidRDefault="00027E12" w:rsidP="005969E1">
      <w:pPr>
        <w:numPr>
          <w:ilvl w:val="0"/>
          <w:numId w:val="1"/>
        </w:numPr>
        <w:spacing w:before="100" w:beforeAutospacing="1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69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Сведения о вложениях в объекты недвижимого имущества, об объектах незавершенного строительства </w:t>
      </w:r>
      <w:bookmarkStart w:id="4" w:name="YANDEX_51"/>
      <w:bookmarkEnd w:id="4"/>
      <w:r w:rsidRPr="005969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бюджетного  (автономного) </w:t>
      </w:r>
      <w:bookmarkStart w:id="5" w:name="YANDEX_52"/>
      <w:bookmarkEnd w:id="5"/>
      <w:r w:rsidRPr="005969E1">
        <w:rPr>
          <w:rFonts w:ascii="Times New Roman" w:eastAsia="Times New Roman" w:hAnsi="Times New Roman" w:cs="Times New Roman"/>
          <w:sz w:val="28"/>
          <w:szCs w:val="28"/>
          <w:lang w:eastAsia="ru-RU"/>
        </w:rPr>
        <w:t> учреждения  (ф.</w:t>
      </w:r>
      <w:r w:rsidR="005969E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5969E1">
        <w:rPr>
          <w:rFonts w:ascii="Times New Roman" w:eastAsia="Times New Roman" w:hAnsi="Times New Roman" w:cs="Times New Roman"/>
          <w:sz w:val="28"/>
          <w:szCs w:val="28"/>
          <w:lang w:eastAsia="ru-RU"/>
        </w:rPr>
        <w:t>0503790)</w:t>
      </w:r>
      <w:r w:rsidR="00B515FE">
        <w:rPr>
          <w:rFonts w:ascii="Times New Roman" w:eastAsia="Times New Roman" w:hAnsi="Times New Roman" w:cs="Times New Roman"/>
          <w:sz w:val="28"/>
          <w:szCs w:val="28"/>
          <w:lang w:eastAsia="ru-RU"/>
        </w:rPr>
        <w:t>*</w:t>
      </w:r>
      <w:r w:rsidRPr="005969E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27E12" w:rsidRPr="005969E1" w:rsidRDefault="00027E12" w:rsidP="005969E1">
      <w:pPr>
        <w:numPr>
          <w:ilvl w:val="0"/>
          <w:numId w:val="1"/>
        </w:numPr>
        <w:spacing w:before="100" w:beforeAutospacing="1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69E1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об основных направлениях деятельности (Таблица № 1)</w:t>
      </w:r>
      <w:r w:rsidR="00B515FE">
        <w:rPr>
          <w:rFonts w:ascii="Times New Roman" w:eastAsia="Times New Roman" w:hAnsi="Times New Roman" w:cs="Times New Roman"/>
          <w:sz w:val="28"/>
          <w:szCs w:val="28"/>
          <w:lang w:eastAsia="ru-RU"/>
        </w:rPr>
        <w:t>*</w:t>
      </w:r>
      <w:r w:rsidRPr="005969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027E12" w:rsidRPr="005969E1" w:rsidRDefault="00027E12" w:rsidP="005969E1">
      <w:pPr>
        <w:numPr>
          <w:ilvl w:val="0"/>
          <w:numId w:val="1"/>
        </w:numPr>
        <w:spacing w:before="100" w:beforeAutospacing="1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69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Сведения об особенностях ведения </w:t>
      </w:r>
      <w:bookmarkStart w:id="6" w:name="YANDEX_53"/>
      <w:bookmarkEnd w:id="6"/>
      <w:r w:rsidRPr="005969E1">
        <w:rPr>
          <w:rFonts w:ascii="Times New Roman" w:eastAsia="Times New Roman" w:hAnsi="Times New Roman" w:cs="Times New Roman"/>
          <w:sz w:val="28"/>
          <w:szCs w:val="28"/>
          <w:lang w:eastAsia="ru-RU"/>
        </w:rPr>
        <w:t> учреждением  бухгалтерского учета (Таблица № 4)</w:t>
      </w:r>
      <w:r w:rsidR="00B515FE">
        <w:rPr>
          <w:rFonts w:ascii="Times New Roman" w:eastAsia="Times New Roman" w:hAnsi="Times New Roman" w:cs="Times New Roman"/>
          <w:sz w:val="28"/>
          <w:szCs w:val="28"/>
          <w:lang w:eastAsia="ru-RU"/>
        </w:rPr>
        <w:t>*</w:t>
      </w:r>
      <w:r w:rsidRPr="005969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027E12" w:rsidRPr="005969E1" w:rsidRDefault="00027E12" w:rsidP="005969E1">
      <w:pPr>
        <w:numPr>
          <w:ilvl w:val="0"/>
          <w:numId w:val="1"/>
        </w:numPr>
        <w:spacing w:before="100" w:beforeAutospacing="1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69E1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 результатах мероприятий внутреннего государственного (муниципального) финансового контроля (Таблица № 5)</w:t>
      </w:r>
      <w:r w:rsidR="00B515FE">
        <w:rPr>
          <w:rFonts w:ascii="Times New Roman" w:eastAsia="Times New Roman" w:hAnsi="Times New Roman" w:cs="Times New Roman"/>
          <w:sz w:val="28"/>
          <w:szCs w:val="28"/>
          <w:lang w:eastAsia="ru-RU"/>
        </w:rPr>
        <w:t>*</w:t>
      </w:r>
      <w:r w:rsidRPr="005969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027E12" w:rsidRPr="005969E1" w:rsidRDefault="00027E12" w:rsidP="005969E1">
      <w:pPr>
        <w:numPr>
          <w:ilvl w:val="0"/>
          <w:numId w:val="1"/>
        </w:numPr>
        <w:spacing w:before="100" w:beforeAutospacing="1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69E1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 проведении инвентаризаций (Таблица № 6)</w:t>
      </w:r>
      <w:r w:rsidR="00B515FE">
        <w:rPr>
          <w:rFonts w:ascii="Times New Roman" w:eastAsia="Times New Roman" w:hAnsi="Times New Roman" w:cs="Times New Roman"/>
          <w:sz w:val="28"/>
          <w:szCs w:val="28"/>
          <w:lang w:eastAsia="ru-RU"/>
        </w:rPr>
        <w:t>*</w:t>
      </w:r>
      <w:r w:rsidRPr="005969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027E12" w:rsidRPr="005969E1" w:rsidRDefault="00027E12" w:rsidP="005969E1">
      <w:pPr>
        <w:numPr>
          <w:ilvl w:val="0"/>
          <w:numId w:val="1"/>
        </w:numPr>
        <w:spacing w:before="100" w:beforeAutospacing="1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69E1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 результатах внешнего государственного (муниципального) финансового контроля (Таблица № 7)</w:t>
      </w:r>
      <w:r w:rsidR="00B515FE">
        <w:rPr>
          <w:rFonts w:ascii="Times New Roman" w:eastAsia="Times New Roman" w:hAnsi="Times New Roman" w:cs="Times New Roman"/>
          <w:sz w:val="28"/>
          <w:szCs w:val="28"/>
          <w:lang w:eastAsia="ru-RU"/>
        </w:rPr>
        <w:t>*</w:t>
      </w:r>
      <w:r w:rsidRPr="005969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027E12" w:rsidRDefault="00027E12" w:rsidP="005969E1">
      <w:pPr>
        <w:numPr>
          <w:ilvl w:val="0"/>
          <w:numId w:val="1"/>
        </w:numPr>
        <w:spacing w:before="100" w:beforeAutospacing="1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69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Сведения об исполнении судебных решений по денежным обязательствам </w:t>
      </w:r>
      <w:bookmarkStart w:id="7" w:name="YANDEX_54"/>
      <w:bookmarkEnd w:id="7"/>
      <w:r w:rsidRPr="005969E1">
        <w:rPr>
          <w:rFonts w:ascii="Times New Roman" w:eastAsia="Times New Roman" w:hAnsi="Times New Roman" w:cs="Times New Roman"/>
          <w:sz w:val="28"/>
          <w:szCs w:val="28"/>
          <w:lang w:eastAsia="ru-RU"/>
        </w:rPr>
        <w:t> учреждения " (ф. 0503295)</w:t>
      </w:r>
      <w:r w:rsidR="00B515FE">
        <w:rPr>
          <w:rFonts w:ascii="Times New Roman" w:eastAsia="Times New Roman" w:hAnsi="Times New Roman" w:cs="Times New Roman"/>
          <w:sz w:val="28"/>
          <w:szCs w:val="28"/>
          <w:lang w:eastAsia="ru-RU"/>
        </w:rPr>
        <w:t>*</w:t>
      </w:r>
      <w:r w:rsidRPr="005969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0979B5" w:rsidRDefault="00B515FE" w:rsidP="000979B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979B5">
        <w:rPr>
          <w:rFonts w:ascii="Times New Roman" w:eastAsia="Times New Roman" w:hAnsi="Times New Roman" w:cs="Times New Roman"/>
          <w:sz w:val="28"/>
          <w:szCs w:val="28"/>
          <w:lang w:eastAsia="ru-RU"/>
        </w:rPr>
        <w:t>*</w:t>
      </w:r>
      <w:r w:rsidRPr="000979B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 формировании и (или) представлении бухгалтерской отчетности средствами программных комплексов автоматизации документы бухгалтерской отчетности, не имеющие числовых значений показателей и не содержащие пояснения, формируются и представляются с указанием отметки (статуса) "показатели отсутствуют" </w:t>
      </w:r>
    </w:p>
    <w:p w:rsidR="00B515FE" w:rsidRPr="000979B5" w:rsidRDefault="00B515FE" w:rsidP="000979B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979B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(п. 10 Инструкции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учреждений, утвержденной </w:t>
      </w:r>
      <w:r w:rsidR="000979B5">
        <w:rPr>
          <w:rFonts w:ascii="Times New Roman" w:eastAsia="Times New Roman" w:hAnsi="Times New Roman" w:cs="Times New Roman"/>
          <w:sz w:val="20"/>
          <w:szCs w:val="20"/>
          <w:lang w:eastAsia="ru-RU"/>
        </w:rPr>
        <w:t>п</w:t>
      </w:r>
      <w:r w:rsidRPr="000979B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риказом Минфина России от 25.03.2011 г. № 33н) </w:t>
      </w:r>
      <w:bookmarkStart w:id="8" w:name="_GoBack"/>
      <w:bookmarkEnd w:id="8"/>
    </w:p>
    <w:sectPr w:rsidR="00B515FE" w:rsidRPr="000979B5" w:rsidSect="000979B5">
      <w:pgSz w:w="11906" w:h="16838"/>
      <w:pgMar w:top="993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DF1015"/>
    <w:multiLevelType w:val="multilevel"/>
    <w:tmpl w:val="5F023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27E12"/>
    <w:rsid w:val="00027E12"/>
    <w:rsid w:val="000979B5"/>
    <w:rsid w:val="00221B01"/>
    <w:rsid w:val="005969E1"/>
    <w:rsid w:val="00706F31"/>
    <w:rsid w:val="00A17580"/>
    <w:rsid w:val="00B515FE"/>
    <w:rsid w:val="00EE3C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E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E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0F1E295-AEFB-4EC1-B02F-D7A64C675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375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 Елена Валентиновна</dc:creator>
  <cp:lastModifiedBy>Администратор</cp:lastModifiedBy>
  <cp:revision>6</cp:revision>
  <dcterms:created xsi:type="dcterms:W3CDTF">2018-01-16T13:35:00Z</dcterms:created>
  <dcterms:modified xsi:type="dcterms:W3CDTF">2018-01-16T15:36:00Z</dcterms:modified>
</cp:coreProperties>
</file>